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343" w:rsidRPr="001E4924" w:rsidRDefault="00940343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школьного методического совета на 2022-2023 учебный год</w:t>
      </w:r>
    </w:p>
    <w:p w:rsidR="00940343" w:rsidRPr="001E4924" w:rsidRDefault="00940343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924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 приказом №</w:t>
      </w:r>
      <w:r w:rsidR="001E4924" w:rsidRPr="001E4924">
        <w:rPr>
          <w:rFonts w:ascii="Times New Roman" w:eastAsia="Times New Roman" w:hAnsi="Times New Roman" w:cs="Times New Roman"/>
          <w:sz w:val="28"/>
          <w:szCs w:val="28"/>
          <w:lang w:eastAsia="ru-RU"/>
        </w:rPr>
        <w:t>79 от 26.08.2022)</w:t>
      </w:r>
    </w:p>
    <w:p w:rsidR="00940343" w:rsidRDefault="00940343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Единая методическая тема школы на 2022-2023 г. «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и развитие функциональной грамотности учащихся на уроках, как важнейшее условие повышения качества образования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 работы по единой методической теме школы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повышение качества преподавания в школе через применение различных способов и приемов развития функциональной грамотности школьников.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Основные задачи по реализации темы: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 Продолжение работы по внедрению в педагогическую практику современных методик и технологий, обеспечивающих формирование УУД.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Изучить научно-методическую литератур</w:t>
      </w:r>
      <w:r w:rsidR="00633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развитию функциональной грамотности школьников;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Повы</w:t>
      </w:r>
      <w:r w:rsidR="00633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сить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</w:t>
      </w:r>
      <w:r w:rsidR="00633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преподавания в школе через использование эффективных технологий преподавания;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Совершенствовать систему мониторинга успешности обучения школьников с целью выявления отрицательной динамики качества знаний, своевременного устранения недостатков в работе;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    Активизировать   работу по выявлению,</w:t>
      </w:r>
      <w:r w:rsidR="00F07827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изучению,</w:t>
      </w:r>
      <w:r w:rsidR="00F07827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обобщению</w:t>
      </w:r>
      <w:r w:rsidR="00F07827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актуального педагогического опыта учителей; </w:t>
      </w:r>
    </w:p>
    <w:p w:rsidR="006A5912" w:rsidRPr="00940343" w:rsidRDefault="006A5912" w:rsidP="00E70B53">
      <w:pPr>
        <w:shd w:val="clear" w:color="auto" w:fill="FFFFFF"/>
        <w:tabs>
          <w:tab w:val="left" w:pos="709"/>
          <w:tab w:val="left" w:pos="1276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6.    Совершенствовать формы и методы работы 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детьми, мотивированным на учебу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так и с учащимися, нуждающимися в повышении мотивации</w:t>
      </w:r>
      <w:r w:rsidR="00F07827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Направления методической работы: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   Аттестация учителей.</w:t>
      </w: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2)   </w:t>
      </w:r>
      <w:r w:rsidR="00633ABF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Повышение квалификации учителей (самообразование, курсовая подготовка, участие в семинарах, </w:t>
      </w:r>
      <w:r w:rsidR="00633AB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МО, конференциях, мастер-классах). </w:t>
      </w:r>
    </w:p>
    <w:p w:rsidR="00633ABF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3)   Управление качеством образования. </w:t>
      </w: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4)  </w:t>
      </w:r>
      <w:r w:rsidR="00633ABF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Внеурочная деятельность по предмету. </w:t>
      </w:r>
    </w:p>
    <w:p w:rsidR="00940343" w:rsidRPr="00940343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5)   Обобщение и представление опыта работы учителей (открытые уроки, творческие отчеты, публикации, разработка методических материалов) на различных уровнях.  </w:t>
      </w:r>
    </w:p>
    <w:p w:rsidR="00940343" w:rsidRDefault="00940343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940343" w:rsidRPr="00940343" w:rsidRDefault="00940343" w:rsidP="00E70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Методы и приемы методической работы:</w:t>
      </w:r>
    </w:p>
    <w:p w:rsidR="00940343" w:rsidRPr="00940343" w:rsidRDefault="00940343" w:rsidP="00E70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940343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Проведение открытых уроков, воспитательных и методических мероприятий;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940343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Анализ посещенных мероприятий;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940343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</w:t>
      </w:r>
      <w:proofErr w:type="spellStart"/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Взаимопосещение</w:t>
      </w:r>
      <w:proofErr w:type="spellEnd"/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мероприятий;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674635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4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Решение ситуационных педагогических и управленческих задач; </w:t>
      </w:r>
      <w:r w:rsidR="00940343"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674635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Обмен педагогическим опытом; </w:t>
      </w:r>
      <w:r w:rsidR="00940343"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674635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Подведение итогов внедрения новшеств и элементов ценного опыта коллег и новаторов; </w:t>
      </w:r>
      <w:r w:rsidR="00940343"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674635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 w:rsidR="00940343"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    Анализ методической и управленческой документации; </w:t>
      </w:r>
      <w:r w:rsidR="00940343"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940343" w:rsidRPr="00940343" w:rsidRDefault="00940343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A5912" w:rsidRPr="00940343" w:rsidRDefault="006A5912" w:rsidP="00E70B53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методической работы:</w:t>
      </w:r>
    </w:p>
    <w:tbl>
      <w:tblPr>
        <w:tblW w:w="9748" w:type="dxa"/>
        <w:tblInd w:w="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835"/>
        <w:gridCol w:w="2976"/>
      </w:tblGrid>
      <w:tr w:rsidR="006A5912" w:rsidRPr="00940343" w:rsidTr="006A5912">
        <w:trPr>
          <w:trHeight w:val="751"/>
        </w:trPr>
        <w:tc>
          <w:tcPr>
            <w:tcW w:w="3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                Коллективные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Групповые 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 </w:t>
            </w:r>
          </w:p>
        </w:tc>
      </w:tr>
      <w:tr w:rsidR="006A5912" w:rsidRPr="00940343" w:rsidTr="006A5912">
        <w:trPr>
          <w:trHeight w:val="5936"/>
        </w:trPr>
        <w:tc>
          <w:tcPr>
            <w:tcW w:w="3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-педсовет;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-методический совет;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-практикум;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-открытые уроки;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-предметные недели;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-творческие отчеты;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-внеклассные мероприятия по предмету;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-аттестация педагогических кадров;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-курсовая</w:t>
            </w:r>
            <w:r w:rsidR="0067463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учителей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групповые, методические консультации; 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-предметные тематические</w:t>
            </w:r>
          </w:p>
          <w:p w:rsidR="00674635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недели;  </w:t>
            </w:r>
          </w:p>
          <w:p w:rsidR="006A5912" w:rsidRPr="00940343" w:rsidRDefault="00674635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 </w:t>
            </w:r>
            <w:r w:rsidR="006A5912"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семинары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42" w:type="dxa"/>
              <w:bottom w:w="0" w:type="dxa"/>
              <w:right w:w="98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-самообразование;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-разработка творческой темы;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proofErr w:type="spellStart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уроков;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-самоанализ;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-наставничество;</w:t>
            </w:r>
          </w:p>
          <w:p w:rsidR="006A5912" w:rsidRPr="00940343" w:rsidRDefault="006A5912" w:rsidP="00E70B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-консультации</w:t>
            </w:r>
          </w:p>
        </w:tc>
      </w:tr>
    </w:tbl>
    <w:p w:rsidR="00940343" w:rsidRPr="00940343" w:rsidRDefault="00940343" w:rsidP="00E70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A5912" w:rsidRPr="00940343" w:rsidRDefault="006A5912" w:rsidP="00E70B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Принципы и правила организации методической деятельности в школе: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-научный подход;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-компетентностный подход;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-адресная направленность и индивидуальный подход;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-креативность;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-адаптивность, вариативность, гибкость, мобильность; 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74635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разнообразие форм, методов, содержания и используемых технологий,</w:t>
      </w: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-максимальное удовлетворение профессиональных интересов педагогов.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результаты работы по данной методической теме: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-коллективный педагогический опыт;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-повышения профессиональной компетентности учителей школы;</w:t>
      </w:r>
    </w:p>
    <w:p w:rsidR="00674635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-положительная динамика качества обученности обучающихся;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-востребованность знаний и компетенций обучающихся на практике и в качестве базы для продолжения образования.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Циклограмма методической работы на 2022-2023 учебный год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4475"/>
        <w:gridCol w:w="1479"/>
        <w:gridCol w:w="3053"/>
      </w:tblGrid>
      <w:tr w:rsidR="006A5912" w:rsidRPr="00940343" w:rsidTr="00674635">
        <w:trPr>
          <w:trHeight w:val="379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№ п/п</w:t>
            </w:r>
          </w:p>
        </w:tc>
        <w:tc>
          <w:tcPr>
            <w:tcW w:w="4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A5912" w:rsidRPr="00940343" w:rsidTr="00674635">
        <w:trPr>
          <w:trHeight w:val="75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Заседания ШМС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74635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6A5912" w:rsidRPr="00940343" w:rsidTr="00674635">
        <w:trPr>
          <w:trHeight w:val="128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Изучение и обобщение передового педагогического опыта: </w:t>
            </w:r>
            <w:proofErr w:type="spellStart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уроков, открытые уроки, участие в вебинарах и т.д.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A5912" w:rsidRPr="00940343" w:rsidTr="00674635">
        <w:trPr>
          <w:trHeight w:val="564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 за работой ШМС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 </w:t>
            </w:r>
          </w:p>
        </w:tc>
      </w:tr>
      <w:tr w:rsidR="006A5912" w:rsidRPr="00940343" w:rsidTr="00674635">
        <w:trPr>
          <w:trHeight w:val="75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Предметные недели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январь – апрель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</w:t>
            </w:r>
            <w:r w:rsidR="00377C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377C7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ЦМО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6A5912" w:rsidRPr="00940343" w:rsidTr="00377C7F">
        <w:trPr>
          <w:trHeight w:val="12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и участие учащихся в творческих конкурсах, интеллектуальных играх и олимпиадах разного уровня.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года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377C7F" w:rsidRDefault="00377C7F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ЦМО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  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A5912" w:rsidRPr="00940343" w:rsidTr="00E70B53">
        <w:trPr>
          <w:trHeight w:val="93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Школьный этап Всероссийской олимпиады школьников по общеобразовательным предметам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–  октябрь</w:t>
            </w:r>
            <w:proofErr w:type="gramEnd"/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E70B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ЦМО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6A5912" w:rsidRPr="00940343" w:rsidTr="00E70B53">
        <w:trPr>
          <w:trHeight w:val="136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Муниципальный этап Всероссийской олимпиады школьников по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общеобразовательным предметам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ноябрь – декабрь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E70B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ЦМО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Учителя-предметники</w:t>
            </w:r>
          </w:p>
        </w:tc>
      </w:tr>
      <w:tr w:rsidR="006A5912" w:rsidRPr="00940343" w:rsidTr="00674635">
        <w:trPr>
          <w:trHeight w:val="75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учителей в педагогических конкурсах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Руководитель </w:t>
            </w:r>
            <w:r w:rsidR="00E70B5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ЦМО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E70B53" w:rsidRPr="00940343" w:rsidTr="00E70B53">
        <w:trPr>
          <w:trHeight w:val="621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Курсовая подготовка учителей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Default="00E70B53" w:rsidP="00E70B53">
            <w:pPr>
              <w:spacing w:after="0" w:line="240" w:lineRule="auto"/>
            </w:pPr>
            <w:r w:rsidRPr="002519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E70B53" w:rsidRPr="00940343" w:rsidTr="00E70B53">
        <w:trPr>
          <w:trHeight w:val="732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Аттестация педагогов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Default="00E70B53" w:rsidP="00E70B53">
            <w:pPr>
              <w:spacing w:after="0" w:line="240" w:lineRule="auto"/>
            </w:pPr>
            <w:r w:rsidRPr="0025199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E70B53" w:rsidRPr="00940343" w:rsidTr="00E70B53">
        <w:trPr>
          <w:trHeight w:val="1000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по заполнению документов для прохождения аттестации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Default="00E70B53" w:rsidP="00E70B53"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E70B53" w:rsidRPr="00940343" w:rsidTr="00E70B53">
        <w:trPr>
          <w:trHeight w:val="59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материалов по вопросам прохождения аттестации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Pr="00940343" w:rsidRDefault="00E70B53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E70B53" w:rsidRDefault="00E70B53" w:rsidP="00E70B53">
            <w:pPr>
              <w:spacing w:after="0" w:line="240" w:lineRule="auto"/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6A5912" w:rsidRPr="00940343" w:rsidTr="00E70B53">
        <w:trPr>
          <w:trHeight w:val="1203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Организация работы с молодыми и вновь принятыми учителями по их адаптации к профессиональному становлению.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9" w:type="dxa"/>
              <w:left w:w="5" w:type="dxa"/>
              <w:bottom w:w="0" w:type="dxa"/>
              <w:right w:w="52" w:type="dxa"/>
            </w:tcMar>
            <w:hideMark/>
          </w:tcPr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Администрация</w:t>
            </w:r>
          </w:p>
          <w:p w:rsidR="006A5912" w:rsidRPr="00940343" w:rsidRDefault="006A5912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ШМС</w:t>
            </w:r>
          </w:p>
          <w:p w:rsidR="006A5912" w:rsidRPr="00940343" w:rsidRDefault="006A5912" w:rsidP="00E7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6A5912" w:rsidRPr="00940343" w:rsidRDefault="006A5912" w:rsidP="00E70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методической работы на 2022-2023 учебный год</w:t>
      </w:r>
    </w:p>
    <w:p w:rsidR="006A5912" w:rsidRPr="00940343" w:rsidRDefault="006A5912" w:rsidP="00E70B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6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678"/>
        <w:gridCol w:w="1985"/>
      </w:tblGrid>
      <w:tr w:rsidR="00553FA1" w:rsidRPr="00940343" w:rsidTr="00C523ED">
        <w:trPr>
          <w:trHeight w:val="56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C523ED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23E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Мероприятие 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C523ED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23E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Содержание 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C523ED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523ED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53FA1" w:rsidRPr="00940343" w:rsidTr="00C523ED">
        <w:trPr>
          <w:trHeight w:val="288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C523ED">
        <w:trPr>
          <w:trHeight w:val="286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Заседание ШМ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</w:t>
            </w: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№ 1 «Повышение эффективности и качества образовательного процесса, его методического обеспечения в новом учебном году»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Проанализировать, как реализован план методической работы за предыдущий учебный год. Определить цели, задачи, направления работы на новый учебный год. Определить основные проблемы, наметить мероприятия, направленные на повышение качества образования.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C523ED" w:rsidRPr="00940343" w:rsidTr="00C523ED">
        <w:trPr>
          <w:trHeight w:val="255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Рассмотрение рабочих программ по предметам, программ элективных курсов, программ</w:t>
            </w: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внеурочной деятельности.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Коррекция рабочих программ учителей</w:t>
            </w: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7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C523ED" w:rsidRPr="00940343" w:rsidTr="00C523ED">
        <w:trPr>
          <w:trHeight w:val="286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523ED" w:rsidRPr="00940343" w:rsidRDefault="00C523ED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523ED" w:rsidRPr="00940343" w:rsidRDefault="00C523ED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523ED" w:rsidRPr="00940343" w:rsidTr="00C523ED">
        <w:trPr>
          <w:trHeight w:val="1242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C5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списка учителей, которые аттестуются в 2022/23 учебном году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C5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Спланировать методическое сопровождение учителей при подготовке к аттестации и в </w:t>
            </w:r>
            <w:proofErr w:type="spellStart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межаттестационный</w:t>
            </w:r>
            <w:proofErr w:type="spellEnd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период </w:t>
            </w: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Default="00C523ED" w:rsidP="00C523ED">
            <w:r w:rsidRPr="00BB4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C523ED" w:rsidRPr="00940343" w:rsidTr="00C523ED">
        <w:trPr>
          <w:trHeight w:val="166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C5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списка учителей, которые будут проходить курсы повышения</w:t>
            </w:r>
          </w:p>
          <w:p w:rsidR="00C523ED" w:rsidRPr="00940343" w:rsidRDefault="00C523ED" w:rsidP="00C5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квалификации в 2022/23 учебном году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C523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Скорректировать план-график повышения квалификации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Default="00C523ED" w:rsidP="00C523ED">
            <w:r w:rsidRPr="00BB466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166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учащихся в школьном этапе Всероссийской олимпиады школьников по общеобразовательным предметам</w:t>
            </w: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учащихся к участию в школьном этапе Всероссийской олимпиады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C523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C523ED">
        <w:trPr>
          <w:trHeight w:val="3887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Заседание ШМС № 2 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«Обновленные ФГОС НОО и ФГОС ООО: особенности и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содержание»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форм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методов организации образовательного процесса в рамках обновленных ФГОС.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Постановка цели и задач школьных предметных недель. Составление и утверждение графика проведения школьных предметных недель. Диагностика педагогов с целью выявления у них пробелов при формировании профессиональных компетентностей.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166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учащихся в школьном этапе Всероссийской олимпиады школьников по общеобразовательным предметам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Подготовка учащихся к участию в школьном этапе Всероссийской олимпиады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C523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C523ED" w:rsidRPr="00940343" w:rsidTr="00C523ED">
        <w:trPr>
          <w:trHeight w:val="941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</w:t>
            </w: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квалификации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</w:t>
            </w: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профессиональной компетентности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54" w:type="dxa"/>
            </w:tcMar>
            <w:hideMark/>
          </w:tcPr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1078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Оказать помощь в решении проблем применения новых подходов в обучении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C523ED">
        <w:trPr>
          <w:trHeight w:val="166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Участие учащихся в </w:t>
            </w:r>
            <w:r w:rsidR="00C523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муниципальном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этапе Всероссийской олимпиады школьников </w:t>
            </w:r>
            <w:proofErr w:type="gramStart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  общеобразовательным</w:t>
            </w:r>
            <w:proofErr w:type="gramEnd"/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предметам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Подготовка учащихся к участию в </w:t>
            </w:r>
            <w:r w:rsidR="00C523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муниципальном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этапе Всероссийской олимпиады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C523E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553FA1" w:rsidRPr="00940343" w:rsidTr="00C523ED">
        <w:trPr>
          <w:trHeight w:val="106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 квалификации</w:t>
            </w: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C523ED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C523ED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A5CE4" w:rsidRPr="00940343" w:rsidTr="00CA5CE4">
        <w:trPr>
          <w:trHeight w:val="3201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Заседание ШМС № 3 «Организация работы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 уроке по формированию функциональной грамотности обучающихся в рамках</w:t>
            </w:r>
          </w:p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обновленных ФГОС»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Педагогическая мастерская «Современные подходы к организации образовательной деятельности по формированию функциональной грамотности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обучающихся в рамках обновленных ФГОС».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результатов различных этапов Всероссийской олимпиады школьников.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50" w:type="dxa"/>
            </w:tcMar>
            <w:hideMark/>
          </w:tcPr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CA5CE4" w:rsidRPr="00940343" w:rsidTr="00CA5CE4">
        <w:trPr>
          <w:trHeight w:val="1073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Default="00CA5CE4" w:rsidP="00CA5CE4">
            <w:pPr>
              <w:spacing w:after="0" w:line="240" w:lineRule="auto"/>
            </w:pPr>
            <w:r w:rsidRPr="000A2D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CA5CE4" w:rsidRPr="00940343" w:rsidTr="00CA5CE4">
        <w:trPr>
          <w:trHeight w:val="928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Оказать помощь в решении проблем применения новых подходов в обучении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Default="00CA5CE4" w:rsidP="00CA5CE4">
            <w:pPr>
              <w:spacing w:after="0" w:line="240" w:lineRule="auto"/>
            </w:pPr>
            <w:r w:rsidRPr="000A2D0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CA5CE4">
        <w:trPr>
          <w:trHeight w:val="2039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участия учащихся в школьном</w:t>
            </w:r>
            <w:r w:rsidR="00CA5C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и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муниципальном </w:t>
            </w:r>
            <w:r w:rsidR="00CA5C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тапах Всероссийской олимпиады школьников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Проанализировать участие учащихся во всех этапах</w:t>
            </w:r>
            <w:r w:rsidRPr="0094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Всероссийской олимпиады школьников, скорректировать работу по подготовке учащихся к олимпиаде на следующий учебный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A5CE4">
        <w:trPr>
          <w:trHeight w:val="151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Предметная неделя </w:t>
            </w:r>
            <w:r w:rsidR="00CA5C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филологии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Подготовить и провести мероприятия с применением новых подходов в обучении, направленных на формирование функциональной грамотности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CA5C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CA5CE4" w:rsidRPr="00940343" w:rsidTr="00CA5CE4">
        <w:trPr>
          <w:trHeight w:val="101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 квалификации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 профессиональной компетентности</w:t>
            </w:r>
          </w:p>
          <w:p w:rsidR="00CA5CE4" w:rsidRPr="00940343" w:rsidRDefault="00CA5CE4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4" w:type="dxa"/>
              <w:bottom w:w="0" w:type="dxa"/>
              <w:right w:w="56" w:type="dxa"/>
            </w:tcMar>
            <w:hideMark/>
          </w:tcPr>
          <w:p w:rsidR="00CA5CE4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CA5CE4"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A5CE4" w:rsidRPr="00940343" w:rsidTr="00CA5CE4">
        <w:trPr>
          <w:trHeight w:val="186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Предметная неделя технолого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математического цикла (математика, технология, информатика)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Подготовить и провести мероприятия с применением новых подходов в обучении, направленных на формирование функциональной грамотности обучающихся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CA5CE4" w:rsidRPr="00940343" w:rsidRDefault="007020DC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="00CA5CE4"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CA5CE4" w:rsidRPr="00940343" w:rsidTr="00CA5CE4">
        <w:trPr>
          <w:trHeight w:val="1610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Мастер-класс</w:t>
            </w:r>
          </w:p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«Технология организации проектной работы</w:t>
            </w:r>
          </w:p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малых группах»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Подготовить и провести мероприятия с применением новых подходов в обучении в рамках обновленных ФГОС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</w:tcPr>
          <w:p w:rsidR="00CA5CE4" w:rsidRPr="00940343" w:rsidRDefault="00CA5CE4" w:rsidP="00CA5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6164D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7020DC" w:rsidRPr="00940343" w:rsidTr="007020DC">
        <w:trPr>
          <w:trHeight w:val="3244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Заседание ШМС №4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«Самообразование – одна из форм повышения профессионального</w:t>
            </w:r>
          </w:p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мастерства учителя»</w:t>
            </w:r>
          </w:p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</w:p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Проанализировать результаты текущей успеваемости. Выявить проблемы неуспеваемости учащихся группы риска. Провести анализ качества подготовки выпускников 9,11 класса к ГИА.   Отчеты по темам самообразования. Рассмотрение материалов к промежуточной</w:t>
            </w:r>
          </w:p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аттестации.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106" w:type="dxa"/>
              <w:bottom w:w="0" w:type="dxa"/>
              <w:right w:w="62" w:type="dxa"/>
            </w:tcMar>
            <w:hideMark/>
          </w:tcPr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7020DC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53FA1" w:rsidRPr="00940343" w:rsidTr="007020DC">
        <w:trPr>
          <w:trHeight w:val="941"/>
        </w:trPr>
        <w:tc>
          <w:tcPr>
            <w:tcW w:w="29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</w:t>
            </w:r>
            <w:r w:rsid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</w:t>
            </w:r>
          </w:p>
        </w:tc>
      </w:tr>
      <w:tr w:rsidR="00553FA1" w:rsidRPr="00940343" w:rsidTr="007020DC">
        <w:trPr>
          <w:trHeight w:val="1093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Индивидуальные консультации для педагогов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Оказать помощь в решении проблем применения новых подходов в обучении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7020DC">
        <w:trPr>
          <w:trHeight w:val="1455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Предметная неделя естественного цикла (география, химия, биология)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Подготовить и провести мероприятия с применением новых подходов в обучении, направленных на формирование функциональной грамотности обучающихся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="00553FA1"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553FA1" w:rsidRPr="00940343" w:rsidTr="007020DC">
        <w:trPr>
          <w:trHeight w:val="954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Повысить уровень профессиональной компетентности педагогов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53FA1" w:rsidRPr="00940343" w:rsidTr="00C523ED">
        <w:trPr>
          <w:trHeight w:val="286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53FA1" w:rsidRPr="00940343" w:rsidRDefault="00553FA1" w:rsidP="00553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553FA1" w:rsidRPr="00940343" w:rsidTr="007020DC">
        <w:trPr>
          <w:trHeight w:val="1582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Предметная неделя здоровья (физическая культура и ОБЖ)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Подготовить и провести мероприятия с применением новых подходов в обучении, направленных на формирование функциональной грамотности обучающихся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553FA1" w:rsidRPr="00940343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AC1A4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Заместитель директора по УВР</w:t>
            </w:r>
            <w:r w:rsidR="00553FA1"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53FA1" w:rsidRPr="00940343" w:rsidRDefault="00553FA1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Учителя</w:t>
            </w:r>
            <w:r w:rsid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94034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7020DC" w:rsidRPr="00940343" w:rsidTr="007020DC">
        <w:trPr>
          <w:trHeight w:val="1652"/>
        </w:trPr>
        <w:tc>
          <w:tcPr>
            <w:tcW w:w="29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7020DC" w:rsidRPr="007020DC" w:rsidRDefault="007020DC" w:rsidP="007020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Заседание ШМС № 5 «Итоги работы за 2022-2023 уч. г. школьного методического совета»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Итоги прохождения аттестации и КПК учителями школы в 2022-2023 учебном году. </w:t>
            </w:r>
          </w:p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Итоги предметных недель.</w:t>
            </w:r>
          </w:p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Анализ методической работы школы за 2022 – 2023 уч. год.</w:t>
            </w:r>
          </w:p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Итоги работы над единой методической темой. Анализ результатов промежуточной аттестации.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29" w:type="dxa"/>
              <w:left w:w="89" w:type="dxa"/>
              <w:bottom w:w="0" w:type="dxa"/>
              <w:right w:w="63" w:type="dxa"/>
            </w:tcMar>
            <w:hideMark/>
          </w:tcPr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</w:t>
            </w:r>
          </w:p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ШМС</w:t>
            </w:r>
          </w:p>
          <w:p w:rsidR="007020DC" w:rsidRPr="007020DC" w:rsidRDefault="007020DC" w:rsidP="00E70B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020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6A5912" w:rsidRPr="00940343" w:rsidRDefault="006A5912" w:rsidP="00E70B5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F5E66" w:rsidRPr="00940343" w:rsidRDefault="006A5912" w:rsidP="007020D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34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sectPr w:rsidR="003F5E66" w:rsidRPr="00940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12"/>
    <w:rsid w:val="001E4924"/>
    <w:rsid w:val="00377C7F"/>
    <w:rsid w:val="003F5E66"/>
    <w:rsid w:val="00553FA1"/>
    <w:rsid w:val="006164D7"/>
    <w:rsid w:val="00633ABF"/>
    <w:rsid w:val="00674635"/>
    <w:rsid w:val="006A5912"/>
    <w:rsid w:val="007020DC"/>
    <w:rsid w:val="00940343"/>
    <w:rsid w:val="00C523ED"/>
    <w:rsid w:val="00CA5CE4"/>
    <w:rsid w:val="00E70B53"/>
    <w:rsid w:val="00F0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110E"/>
  <w15:chartTrackingRefBased/>
  <w15:docId w15:val="{DD1C292E-DFE0-4207-9D23-935BED3B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5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9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PK_0804022</dc:creator>
  <cp:keywords/>
  <dc:description/>
  <cp:lastModifiedBy>PK_0804022</cp:lastModifiedBy>
  <cp:revision>2</cp:revision>
  <dcterms:created xsi:type="dcterms:W3CDTF">2022-10-27T08:30:00Z</dcterms:created>
  <dcterms:modified xsi:type="dcterms:W3CDTF">2022-10-27T08:30:00Z</dcterms:modified>
</cp:coreProperties>
</file>