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A8" w:rsidRPr="00F656A8" w:rsidRDefault="00F656A8" w:rsidP="00F656A8">
      <w:pPr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F656A8">
        <w:rPr>
          <w:rFonts w:eastAsia="Times New Roman"/>
          <w:b/>
          <w:bCs/>
          <w:sz w:val="28"/>
          <w:szCs w:val="28"/>
        </w:rPr>
        <w:t xml:space="preserve">                Материально-техническое обеспечение</w:t>
      </w:r>
      <w:r w:rsidRPr="00F656A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F656A8" w:rsidRPr="00F656A8" w:rsidRDefault="00F656A8" w:rsidP="00F656A8">
      <w:pPr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F656A8">
        <w:rPr>
          <w:rFonts w:eastAsia="Times New Roman"/>
          <w:b/>
          <w:bCs/>
          <w:sz w:val="28"/>
          <w:szCs w:val="28"/>
        </w:rPr>
        <w:t xml:space="preserve">     </w:t>
      </w:r>
      <w:proofErr w:type="gramStart"/>
      <w:r w:rsidRPr="00F656A8">
        <w:rPr>
          <w:rFonts w:eastAsia="Times New Roman"/>
          <w:b/>
          <w:bCs/>
          <w:sz w:val="28"/>
          <w:szCs w:val="28"/>
        </w:rPr>
        <w:t>образовательной</w:t>
      </w:r>
      <w:proofErr w:type="gramEnd"/>
      <w:r w:rsidRPr="00F656A8">
        <w:rPr>
          <w:rFonts w:eastAsia="Times New Roman"/>
          <w:b/>
          <w:bCs/>
          <w:sz w:val="28"/>
          <w:szCs w:val="28"/>
        </w:rPr>
        <w:t xml:space="preserve"> деятельности  для детей с ОВЗ</w:t>
      </w:r>
    </w:p>
    <w:p w:rsidR="00F656A8" w:rsidRPr="00F656A8" w:rsidRDefault="00F656A8" w:rsidP="00F656A8">
      <w:pPr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F656A8">
        <w:rPr>
          <w:rFonts w:eastAsia="Times New Roman"/>
          <w:b/>
          <w:sz w:val="28"/>
          <w:szCs w:val="28"/>
        </w:rPr>
        <w:t xml:space="preserve">                         </w:t>
      </w:r>
      <w:r w:rsidRPr="00F656A8">
        <w:rPr>
          <w:rFonts w:eastAsia="Times New Roman"/>
          <w:b/>
          <w:sz w:val="28"/>
          <w:szCs w:val="28"/>
        </w:rPr>
        <w:t xml:space="preserve">МБОУ </w:t>
      </w:r>
      <w:proofErr w:type="spellStart"/>
      <w:r w:rsidRPr="00F656A8">
        <w:rPr>
          <w:rFonts w:eastAsia="Times New Roman"/>
          <w:b/>
          <w:sz w:val="28"/>
          <w:szCs w:val="28"/>
        </w:rPr>
        <w:t>Дивненской</w:t>
      </w:r>
      <w:proofErr w:type="spellEnd"/>
      <w:r w:rsidRPr="00F656A8">
        <w:rPr>
          <w:rFonts w:eastAsia="Times New Roman"/>
          <w:b/>
          <w:sz w:val="28"/>
          <w:szCs w:val="28"/>
        </w:rPr>
        <w:t xml:space="preserve"> СОШ</w:t>
      </w:r>
      <w:r>
        <w:rPr>
          <w:rFonts w:eastAsia="Times New Roman"/>
          <w:b/>
          <w:sz w:val="28"/>
          <w:szCs w:val="28"/>
        </w:rPr>
        <w:t>.</w:t>
      </w:r>
      <w:bookmarkStart w:id="0" w:name="_GoBack"/>
      <w:bookmarkEnd w:id="0"/>
    </w:p>
    <w:p w:rsidR="00F656A8" w:rsidRPr="00F656A8" w:rsidRDefault="00F656A8" w:rsidP="00F656A8">
      <w:pPr>
        <w:ind w:firstLine="567"/>
        <w:jc w:val="both"/>
        <w:rPr>
          <w:sz w:val="28"/>
          <w:szCs w:val="28"/>
        </w:rPr>
      </w:pP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Цель мероприятий по приведению материально-технических условий школы в соответствие с ФГОС НОО ОВЗ - создание современной предметно-образовательной среды обучения начальной школы. Материально-технические условия реализации адаптированной основной образовательной программы начального общего образования включают учебное и учебно-наглядное оборудование, оснащение учебных кабинетов и административных помещений.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Ключевое значение имеет учебное и учебно-наглядное оборудование. Его состав призван обеспечить создание учебной и предметно-</w:t>
      </w:r>
      <w:proofErr w:type="spellStart"/>
      <w:r w:rsidRPr="00B305E0">
        <w:rPr>
          <w:rFonts w:eastAsia="Times New Roman"/>
          <w:sz w:val="24"/>
          <w:szCs w:val="24"/>
        </w:rPr>
        <w:t>деятельностной</w:t>
      </w:r>
      <w:proofErr w:type="spellEnd"/>
      <w:r w:rsidRPr="00B305E0">
        <w:rPr>
          <w:rFonts w:eastAsia="Times New Roman"/>
          <w:sz w:val="24"/>
          <w:szCs w:val="24"/>
        </w:rPr>
        <w:t xml:space="preserve"> среды в условиях реализации Программы.</w:t>
      </w:r>
    </w:p>
    <w:p w:rsidR="00F656A8" w:rsidRPr="00B305E0" w:rsidRDefault="00F656A8" w:rsidP="00F656A8">
      <w:pPr>
        <w:numPr>
          <w:ilvl w:val="1"/>
          <w:numId w:val="1"/>
        </w:numPr>
        <w:tabs>
          <w:tab w:val="left" w:pos="1205"/>
        </w:tabs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соответствии</w:t>
      </w:r>
      <w:proofErr w:type="gramEnd"/>
      <w:r w:rsidRPr="00B305E0">
        <w:rPr>
          <w:rFonts w:eastAsia="Times New Roman"/>
          <w:sz w:val="24"/>
          <w:szCs w:val="24"/>
        </w:rPr>
        <w:t xml:space="preserve"> с Перечнем, основными компонентами учебного оборудования являются: книгопечатная продукция; печатные пособия, учебники. Приобретение этих компонентов учебного оборудования является регулярным для школы.</w:t>
      </w:r>
    </w:p>
    <w:p w:rsidR="00F656A8" w:rsidRPr="00B305E0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Учебное оборудование МБОУ </w:t>
      </w:r>
      <w:proofErr w:type="spellStart"/>
      <w:r>
        <w:rPr>
          <w:rFonts w:eastAsia="Times New Roman"/>
          <w:sz w:val="24"/>
          <w:szCs w:val="24"/>
        </w:rPr>
        <w:t>Дивненской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 w:rsidRPr="00B305E0">
        <w:rPr>
          <w:rFonts w:eastAsia="Times New Roman"/>
          <w:sz w:val="24"/>
          <w:szCs w:val="24"/>
        </w:rPr>
        <w:t>СОШ  включает</w:t>
      </w:r>
      <w:proofErr w:type="gramEnd"/>
      <w:r w:rsidRPr="00B305E0">
        <w:rPr>
          <w:rFonts w:eastAsia="Times New Roman"/>
          <w:sz w:val="24"/>
          <w:szCs w:val="24"/>
        </w:rPr>
        <w:t xml:space="preserve"> в себя:</w:t>
      </w:r>
    </w:p>
    <w:p w:rsidR="00F656A8" w:rsidRPr="00B305E0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– книгопечатную продукцию;</w:t>
      </w:r>
    </w:p>
    <w:p w:rsidR="00F656A8" w:rsidRPr="00B305E0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– печатные пособия;</w:t>
      </w:r>
    </w:p>
    <w:p w:rsidR="00F656A8" w:rsidRPr="00B305E0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– экранно-звуковые пособия, в том числе в цифровом виде,</w:t>
      </w:r>
    </w:p>
    <w:p w:rsidR="00F656A8" w:rsidRPr="00B305E0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– технические средства обучения (средства ИКТ);</w:t>
      </w:r>
    </w:p>
    <w:p w:rsidR="00F656A8" w:rsidRPr="00B305E0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– учебно-практическое оборудование.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Обучение в начальной школе в МБОУ </w:t>
      </w:r>
      <w:proofErr w:type="spellStart"/>
      <w:r>
        <w:rPr>
          <w:rFonts w:eastAsia="Times New Roman"/>
          <w:sz w:val="24"/>
          <w:szCs w:val="24"/>
        </w:rPr>
        <w:t>Дивненской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gramStart"/>
      <w:r w:rsidRPr="00B305E0">
        <w:rPr>
          <w:rFonts w:eastAsia="Times New Roman"/>
          <w:sz w:val="24"/>
          <w:szCs w:val="24"/>
        </w:rPr>
        <w:t>СОШ  проходит</w:t>
      </w:r>
      <w:proofErr w:type="gramEnd"/>
      <w:r w:rsidRPr="00B305E0">
        <w:rPr>
          <w:rFonts w:eastAsia="Times New Roman"/>
          <w:sz w:val="24"/>
          <w:szCs w:val="24"/>
        </w:rPr>
        <w:t xml:space="preserve"> в закрепленном за классом помещении. Вместе с тем </w:t>
      </w:r>
      <w:proofErr w:type="gramStart"/>
      <w:r w:rsidRPr="00B305E0">
        <w:rPr>
          <w:rFonts w:eastAsia="Times New Roman"/>
          <w:sz w:val="24"/>
          <w:szCs w:val="24"/>
        </w:rPr>
        <w:t>в  школе</w:t>
      </w:r>
      <w:proofErr w:type="gramEnd"/>
      <w:r w:rsidRPr="00B305E0">
        <w:rPr>
          <w:rFonts w:eastAsia="Times New Roman"/>
          <w:sz w:val="24"/>
          <w:szCs w:val="24"/>
        </w:rPr>
        <w:t xml:space="preserve"> функционируют компьютерный класс, спортивный  и актовый залы.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Организация рабочего пространства обучающегося с задержкой психического развития в классе предполагает выбор парты и партнера. При реализации Программы необходимо обеспечение обучающемуся с ЗПР возможности постоянно находиться в зоне внимания педагога.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b/>
          <w:bCs/>
          <w:sz w:val="24"/>
          <w:szCs w:val="24"/>
        </w:rPr>
        <w:t>Медико-санитарные условия и соблюдение мер противопожарной безопасности</w:t>
      </w:r>
    </w:p>
    <w:p w:rsidR="00F656A8" w:rsidRPr="00B305E0" w:rsidRDefault="00F656A8" w:rsidP="00F656A8">
      <w:pPr>
        <w:numPr>
          <w:ilvl w:val="0"/>
          <w:numId w:val="2"/>
        </w:numPr>
        <w:tabs>
          <w:tab w:val="left" w:pos="520"/>
        </w:tabs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Наличие медицинского кабинета: </w:t>
      </w:r>
      <w:r>
        <w:rPr>
          <w:rFonts w:eastAsia="Times New Roman"/>
          <w:i/>
          <w:iCs/>
          <w:sz w:val="24"/>
          <w:szCs w:val="24"/>
        </w:rPr>
        <w:t>не имеется</w:t>
      </w:r>
    </w:p>
    <w:p w:rsidR="00F656A8" w:rsidRPr="00B305E0" w:rsidRDefault="00F656A8" w:rsidP="00F656A8">
      <w:pPr>
        <w:numPr>
          <w:ilvl w:val="0"/>
          <w:numId w:val="2"/>
        </w:numPr>
        <w:tabs>
          <w:tab w:val="left" w:pos="520"/>
        </w:tabs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Наличие автоматической пожарной сигнализации - </w:t>
      </w:r>
      <w:r w:rsidRPr="00B305E0">
        <w:rPr>
          <w:rFonts w:eastAsia="Times New Roman"/>
          <w:i/>
          <w:iCs/>
          <w:sz w:val="24"/>
          <w:szCs w:val="24"/>
        </w:rPr>
        <w:t>имеется.</w:t>
      </w:r>
    </w:p>
    <w:p w:rsidR="00F656A8" w:rsidRPr="00B305E0" w:rsidRDefault="00F656A8" w:rsidP="00F656A8">
      <w:pPr>
        <w:numPr>
          <w:ilvl w:val="0"/>
          <w:numId w:val="2"/>
        </w:numPr>
        <w:tabs>
          <w:tab w:val="left" w:pos="520"/>
        </w:tabs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Наличие акта приёма образовательного учреждения к новому учебному году - </w:t>
      </w:r>
      <w:r w:rsidRPr="00B305E0">
        <w:rPr>
          <w:rFonts w:eastAsia="Times New Roman"/>
          <w:i/>
          <w:iCs/>
          <w:sz w:val="24"/>
          <w:szCs w:val="24"/>
        </w:rPr>
        <w:t>имеется</w:t>
      </w:r>
    </w:p>
    <w:p w:rsidR="00F656A8" w:rsidRPr="00B305E0" w:rsidRDefault="00F656A8" w:rsidP="00F656A8">
      <w:pPr>
        <w:numPr>
          <w:ilvl w:val="0"/>
          <w:numId w:val="2"/>
        </w:numPr>
        <w:tabs>
          <w:tab w:val="left" w:pos="520"/>
        </w:tabs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Система видеонаблюдения - </w:t>
      </w:r>
      <w:r w:rsidRPr="00B305E0">
        <w:rPr>
          <w:rFonts w:eastAsia="Times New Roman"/>
          <w:i/>
          <w:iCs/>
          <w:sz w:val="24"/>
          <w:szCs w:val="24"/>
        </w:rPr>
        <w:t>имеется</w:t>
      </w:r>
      <w:r w:rsidRPr="00B305E0">
        <w:rPr>
          <w:rFonts w:eastAsia="Times New Roman"/>
          <w:sz w:val="24"/>
          <w:szCs w:val="24"/>
        </w:rPr>
        <w:t>.</w:t>
      </w:r>
    </w:p>
    <w:p w:rsidR="00F656A8" w:rsidRPr="00B305E0" w:rsidRDefault="00F656A8" w:rsidP="00F656A8">
      <w:pPr>
        <w:numPr>
          <w:ilvl w:val="0"/>
          <w:numId w:val="2"/>
        </w:numPr>
        <w:tabs>
          <w:tab w:val="left" w:pos="520"/>
        </w:tabs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Кнопка экстренного вызова - </w:t>
      </w:r>
      <w:r w:rsidRPr="00B305E0">
        <w:rPr>
          <w:rFonts w:eastAsia="Times New Roman"/>
          <w:i/>
          <w:iCs/>
          <w:sz w:val="24"/>
          <w:szCs w:val="24"/>
        </w:rPr>
        <w:t>имеется.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b/>
          <w:bCs/>
          <w:sz w:val="24"/>
          <w:szCs w:val="24"/>
        </w:rPr>
        <w:t>Требования к организации пространства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Пространство (прежде всего здание и прилегающая территория МБОУ </w:t>
      </w:r>
      <w:proofErr w:type="spellStart"/>
      <w:r>
        <w:rPr>
          <w:rFonts w:eastAsia="Times New Roman"/>
          <w:sz w:val="24"/>
          <w:szCs w:val="24"/>
        </w:rPr>
        <w:t>Дивненской</w:t>
      </w:r>
      <w:proofErr w:type="spellEnd"/>
      <w:r w:rsidRPr="00B305E0">
        <w:rPr>
          <w:rFonts w:eastAsia="Times New Roman"/>
          <w:sz w:val="24"/>
          <w:szCs w:val="24"/>
        </w:rPr>
        <w:t xml:space="preserve"> СОШ, в котором осуществляется образование обучающихся с ЗПР, соответствует общим требованиям, предъявляемым к образовательным организациям, в частности:</w:t>
      </w:r>
    </w:p>
    <w:p w:rsidR="00F656A8" w:rsidRPr="00B305E0" w:rsidRDefault="00F656A8" w:rsidP="00F656A8">
      <w:pPr>
        <w:numPr>
          <w:ilvl w:val="0"/>
          <w:numId w:val="3"/>
        </w:numPr>
        <w:tabs>
          <w:tab w:val="left" w:pos="980"/>
        </w:tabs>
        <w:ind w:firstLine="567"/>
        <w:jc w:val="both"/>
        <w:rPr>
          <w:rFonts w:eastAsia="Symbol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к</w:t>
      </w:r>
      <w:proofErr w:type="gramEnd"/>
      <w:r w:rsidRPr="00B305E0">
        <w:rPr>
          <w:rFonts w:eastAsia="Times New Roman"/>
          <w:sz w:val="24"/>
          <w:szCs w:val="24"/>
        </w:rPr>
        <w:t xml:space="preserve"> соблюдению санитарно-гигиенических норм образовательного процесса (требования к водоснабжению, канализации, освещению, воздушно-тепловому режиму и т. д.);</w:t>
      </w:r>
    </w:p>
    <w:p w:rsidR="00F656A8" w:rsidRPr="00B305E0" w:rsidRDefault="00F656A8" w:rsidP="00F656A8">
      <w:pPr>
        <w:numPr>
          <w:ilvl w:val="0"/>
          <w:numId w:val="3"/>
        </w:numPr>
        <w:tabs>
          <w:tab w:val="left" w:pos="980"/>
        </w:tabs>
        <w:ind w:firstLine="567"/>
        <w:jc w:val="both"/>
        <w:rPr>
          <w:rFonts w:eastAsia="Symbol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к</w:t>
      </w:r>
      <w:proofErr w:type="gramEnd"/>
      <w:r w:rsidRPr="00B305E0">
        <w:rPr>
          <w:rFonts w:eastAsia="Times New Roman"/>
          <w:sz w:val="24"/>
          <w:szCs w:val="24"/>
        </w:rPr>
        <w:t xml:space="preserve">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F656A8" w:rsidRPr="00B305E0" w:rsidRDefault="00F656A8" w:rsidP="00F656A8">
      <w:pPr>
        <w:numPr>
          <w:ilvl w:val="0"/>
          <w:numId w:val="3"/>
        </w:numPr>
        <w:tabs>
          <w:tab w:val="left" w:pos="980"/>
        </w:tabs>
        <w:ind w:firstLine="567"/>
        <w:jc w:val="both"/>
        <w:rPr>
          <w:rFonts w:eastAsia="Symbol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к</w:t>
      </w:r>
      <w:proofErr w:type="gramEnd"/>
      <w:r w:rsidRPr="00B305E0">
        <w:rPr>
          <w:rFonts w:eastAsia="Times New Roman"/>
          <w:sz w:val="24"/>
          <w:szCs w:val="24"/>
        </w:rPr>
        <w:t xml:space="preserve"> соблюдению пожарной и электробезопасности;</w:t>
      </w:r>
    </w:p>
    <w:p w:rsidR="00F656A8" w:rsidRPr="00B305E0" w:rsidRDefault="00F656A8" w:rsidP="00F656A8">
      <w:pPr>
        <w:numPr>
          <w:ilvl w:val="0"/>
          <w:numId w:val="3"/>
        </w:numPr>
        <w:tabs>
          <w:tab w:val="left" w:pos="980"/>
        </w:tabs>
        <w:ind w:firstLine="567"/>
        <w:jc w:val="both"/>
        <w:rPr>
          <w:rFonts w:eastAsia="Symbol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к</w:t>
      </w:r>
      <w:proofErr w:type="gramEnd"/>
      <w:r w:rsidRPr="00B305E0">
        <w:rPr>
          <w:rFonts w:eastAsia="Times New Roman"/>
          <w:sz w:val="24"/>
          <w:szCs w:val="24"/>
        </w:rPr>
        <w:t xml:space="preserve"> соблюдению требований охраны труда;</w:t>
      </w:r>
    </w:p>
    <w:p w:rsidR="00F656A8" w:rsidRPr="00B305E0" w:rsidRDefault="00F656A8" w:rsidP="00F656A8">
      <w:pPr>
        <w:numPr>
          <w:ilvl w:val="0"/>
          <w:numId w:val="3"/>
        </w:numPr>
        <w:tabs>
          <w:tab w:val="left" w:pos="980"/>
        </w:tabs>
        <w:ind w:firstLine="567"/>
        <w:jc w:val="both"/>
        <w:rPr>
          <w:rFonts w:eastAsia="Symbol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к</w:t>
      </w:r>
      <w:proofErr w:type="gramEnd"/>
      <w:r w:rsidRPr="00B305E0">
        <w:rPr>
          <w:rFonts w:eastAsia="Times New Roman"/>
          <w:sz w:val="24"/>
          <w:szCs w:val="24"/>
        </w:rPr>
        <w:t xml:space="preserve"> соблюдению своевременных сроков и необходимых объемов текущего и капитального ремонта и др.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Материально-техническая база реализации адаптированной основной образовательной программы начального образования обучающихся с ЗПР соответствует </w:t>
      </w:r>
      <w:r w:rsidRPr="00B305E0">
        <w:rPr>
          <w:rFonts w:eastAsia="Times New Roman"/>
          <w:sz w:val="24"/>
          <w:szCs w:val="24"/>
        </w:rPr>
        <w:lastRenderedPageBreak/>
        <w:t>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F656A8" w:rsidRPr="00B305E0" w:rsidRDefault="00F656A8" w:rsidP="00F656A8">
      <w:pPr>
        <w:numPr>
          <w:ilvl w:val="0"/>
          <w:numId w:val="4"/>
        </w:numPr>
        <w:tabs>
          <w:tab w:val="left" w:pos="968"/>
        </w:tabs>
        <w:ind w:firstLine="567"/>
        <w:jc w:val="both"/>
        <w:rPr>
          <w:rFonts w:eastAsia="Symbol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участку</w:t>
      </w:r>
      <w:proofErr w:type="gramEnd"/>
      <w:r w:rsidRPr="00B305E0">
        <w:rPr>
          <w:rFonts w:eastAsia="Times New Roman"/>
          <w:sz w:val="24"/>
          <w:szCs w:val="24"/>
        </w:rPr>
        <w:t xml:space="preserve">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F656A8" w:rsidRPr="00B305E0" w:rsidRDefault="00F656A8" w:rsidP="00F656A8">
      <w:pPr>
        <w:numPr>
          <w:ilvl w:val="0"/>
          <w:numId w:val="4"/>
        </w:numPr>
        <w:tabs>
          <w:tab w:val="left" w:pos="980"/>
        </w:tabs>
        <w:ind w:firstLine="567"/>
        <w:jc w:val="both"/>
        <w:rPr>
          <w:rFonts w:eastAsia="Symbol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зданию</w:t>
      </w:r>
      <w:proofErr w:type="gramEnd"/>
      <w:r w:rsidRPr="00B305E0">
        <w:rPr>
          <w:rFonts w:eastAsia="Times New Roman"/>
          <w:sz w:val="24"/>
          <w:szCs w:val="24"/>
        </w:rPr>
        <w:t xml:space="preserve"> образовательного учреждения (высота и архитектура здания);</w:t>
      </w:r>
    </w:p>
    <w:p w:rsidR="00F656A8" w:rsidRPr="00B305E0" w:rsidRDefault="00F656A8" w:rsidP="00F656A8">
      <w:pPr>
        <w:numPr>
          <w:ilvl w:val="0"/>
          <w:numId w:val="4"/>
        </w:numPr>
        <w:tabs>
          <w:tab w:val="left" w:pos="980"/>
        </w:tabs>
        <w:ind w:firstLine="567"/>
        <w:jc w:val="both"/>
        <w:rPr>
          <w:rFonts w:eastAsia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актовому</w:t>
      </w:r>
      <w:proofErr w:type="gramEnd"/>
      <w:r>
        <w:rPr>
          <w:rFonts w:eastAsia="Times New Roman"/>
          <w:sz w:val="24"/>
          <w:szCs w:val="24"/>
        </w:rPr>
        <w:t xml:space="preserve"> и физкультурному залам</w:t>
      </w:r>
      <w:r w:rsidRPr="00B305E0">
        <w:rPr>
          <w:rFonts w:eastAsia="Times New Roman"/>
          <w:sz w:val="24"/>
          <w:szCs w:val="24"/>
        </w:rPr>
        <w:t>;</w:t>
      </w:r>
    </w:p>
    <w:p w:rsidR="00F656A8" w:rsidRPr="00B305E0" w:rsidRDefault="00F656A8" w:rsidP="00F656A8">
      <w:pPr>
        <w:numPr>
          <w:ilvl w:val="0"/>
          <w:numId w:val="4"/>
        </w:numPr>
        <w:tabs>
          <w:tab w:val="left" w:pos="968"/>
        </w:tabs>
        <w:ind w:firstLine="567"/>
        <w:jc w:val="both"/>
        <w:rPr>
          <w:rFonts w:eastAsia="Symbol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помещениям</w:t>
      </w:r>
      <w:proofErr w:type="gramEnd"/>
      <w:r w:rsidRPr="00B305E0">
        <w:rPr>
          <w:rFonts w:eastAsia="Times New Roman"/>
          <w:sz w:val="24"/>
          <w:szCs w:val="24"/>
        </w:rPr>
        <w:t xml:space="preserve">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F656A8" w:rsidRPr="00B305E0" w:rsidRDefault="00F656A8" w:rsidP="00F656A8">
      <w:pPr>
        <w:numPr>
          <w:ilvl w:val="0"/>
          <w:numId w:val="4"/>
        </w:numPr>
        <w:tabs>
          <w:tab w:val="left" w:pos="980"/>
        </w:tabs>
        <w:ind w:firstLine="567"/>
        <w:jc w:val="both"/>
        <w:rPr>
          <w:rFonts w:eastAsia="Symbol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туалетам</w:t>
      </w:r>
      <w:proofErr w:type="gramEnd"/>
      <w:r w:rsidRPr="00B305E0">
        <w:rPr>
          <w:rFonts w:eastAsia="Times New Roman"/>
          <w:sz w:val="24"/>
          <w:szCs w:val="24"/>
        </w:rPr>
        <w:t>, коридорам и другим помещениям.</w:t>
      </w:r>
    </w:p>
    <w:p w:rsidR="00F656A8" w:rsidRPr="00B305E0" w:rsidRDefault="00F656A8" w:rsidP="00F656A8">
      <w:pPr>
        <w:tabs>
          <w:tab w:val="left" w:pos="4140"/>
        </w:tabs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Образовательное учреждение</w:t>
      </w:r>
      <w:r w:rsidRPr="00B305E0">
        <w:rPr>
          <w:rFonts w:eastAsia="Times New Roman"/>
          <w:sz w:val="24"/>
          <w:szCs w:val="24"/>
        </w:rPr>
        <w:tab/>
        <w:t>имеет доступ к печатным и электронным образовательным ресурсам.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Библиотека образовательного учреждения укомплектована печатными образовательными ресурсами по всем учебным предметам учебного плана,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</w:t>
      </w:r>
    </w:p>
    <w:p w:rsidR="00F656A8" w:rsidRPr="00B305E0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Информационно-образовательная среда образовательного учреждения обеспечивает возможность осуществлять следующие виды деятельности:</w:t>
      </w:r>
    </w:p>
    <w:p w:rsidR="00F656A8" w:rsidRPr="00B305E0" w:rsidRDefault="00F656A8" w:rsidP="00F656A8">
      <w:pPr>
        <w:numPr>
          <w:ilvl w:val="0"/>
          <w:numId w:val="5"/>
        </w:numPr>
        <w:tabs>
          <w:tab w:val="left" w:pos="880"/>
        </w:tabs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планирование</w:t>
      </w:r>
      <w:proofErr w:type="gramEnd"/>
      <w:r w:rsidRPr="00B305E0">
        <w:rPr>
          <w:rFonts w:eastAsia="Times New Roman"/>
          <w:sz w:val="24"/>
          <w:szCs w:val="24"/>
        </w:rPr>
        <w:t xml:space="preserve"> образовательного процесса;</w:t>
      </w:r>
    </w:p>
    <w:p w:rsidR="00F656A8" w:rsidRPr="00127A08" w:rsidRDefault="00F656A8" w:rsidP="00F656A8">
      <w:pPr>
        <w:numPr>
          <w:ilvl w:val="1"/>
          <w:numId w:val="5"/>
        </w:numPr>
        <w:tabs>
          <w:tab w:val="left" w:pos="908"/>
        </w:tabs>
        <w:ind w:firstLine="567"/>
        <w:jc w:val="both"/>
        <w:rPr>
          <w:sz w:val="24"/>
          <w:szCs w:val="24"/>
        </w:rPr>
      </w:pPr>
      <w:proofErr w:type="gramStart"/>
      <w:r w:rsidRPr="00127A08">
        <w:rPr>
          <w:rFonts w:eastAsia="Times New Roman"/>
          <w:sz w:val="24"/>
          <w:szCs w:val="24"/>
        </w:rPr>
        <w:t>размещение</w:t>
      </w:r>
      <w:proofErr w:type="gramEnd"/>
      <w:r w:rsidRPr="00127A08">
        <w:rPr>
          <w:rFonts w:eastAsia="Times New Roman"/>
          <w:sz w:val="24"/>
          <w:szCs w:val="24"/>
        </w:rPr>
        <w:t xml:space="preserve"> и сохранение материалов образовательного процесса, в том числе - работ обучающихся и педагогов, используемых участниками образовательного процесса</w:t>
      </w:r>
      <w:r>
        <w:rPr>
          <w:rFonts w:eastAsia="Times New Roman"/>
          <w:sz w:val="24"/>
          <w:szCs w:val="24"/>
        </w:rPr>
        <w:t xml:space="preserve"> </w:t>
      </w:r>
      <w:r w:rsidRPr="00127A08">
        <w:rPr>
          <w:rFonts w:eastAsia="Times New Roman"/>
          <w:sz w:val="24"/>
          <w:szCs w:val="24"/>
        </w:rPr>
        <w:t>информационных ресурсов;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- фиксацию хода образовательного процесса и резул</w:t>
      </w:r>
      <w:r>
        <w:rPr>
          <w:rFonts w:eastAsia="Times New Roman"/>
          <w:sz w:val="24"/>
          <w:szCs w:val="24"/>
        </w:rPr>
        <w:t>ьтатов освоения основной образо</w:t>
      </w:r>
      <w:r w:rsidRPr="00B305E0">
        <w:rPr>
          <w:rFonts w:eastAsia="Times New Roman"/>
          <w:sz w:val="24"/>
          <w:szCs w:val="24"/>
        </w:rPr>
        <w:t>вательной программы начального общего образования;</w:t>
      </w:r>
    </w:p>
    <w:p w:rsidR="00F656A8" w:rsidRPr="00B305E0" w:rsidRDefault="00F656A8" w:rsidP="00F656A8">
      <w:pPr>
        <w:numPr>
          <w:ilvl w:val="0"/>
          <w:numId w:val="6"/>
        </w:numPr>
        <w:tabs>
          <w:tab w:val="left" w:pos="855"/>
        </w:tabs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контролируемый</w:t>
      </w:r>
      <w:proofErr w:type="gramEnd"/>
      <w:r w:rsidRPr="00B305E0">
        <w:rPr>
          <w:rFonts w:eastAsia="Times New Roman"/>
          <w:sz w:val="24"/>
          <w:szCs w:val="24"/>
        </w:rPr>
        <w:t xml:space="preserve">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F656A8" w:rsidRPr="00B305E0" w:rsidRDefault="00F656A8" w:rsidP="00F656A8">
      <w:pPr>
        <w:numPr>
          <w:ilvl w:val="1"/>
          <w:numId w:val="6"/>
        </w:numPr>
        <w:tabs>
          <w:tab w:val="left" w:pos="940"/>
        </w:tabs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проведения</w:t>
      </w:r>
      <w:proofErr w:type="gramEnd"/>
      <w:r w:rsidRPr="00B305E0">
        <w:rPr>
          <w:rFonts w:eastAsia="Times New Roman"/>
          <w:sz w:val="24"/>
          <w:szCs w:val="24"/>
        </w:rPr>
        <w:t xml:space="preserve"> мониторинга успеваемости и здоровья учащихся;</w:t>
      </w:r>
    </w:p>
    <w:p w:rsidR="00F656A8" w:rsidRPr="00B305E0" w:rsidRDefault="00F656A8" w:rsidP="00F656A8">
      <w:pPr>
        <w:numPr>
          <w:ilvl w:val="2"/>
          <w:numId w:val="6"/>
        </w:numPr>
        <w:tabs>
          <w:tab w:val="left" w:pos="1071"/>
        </w:tabs>
        <w:ind w:firstLine="567"/>
        <w:jc w:val="both"/>
        <w:rPr>
          <w:rFonts w:eastAsia="Times New Roman"/>
          <w:sz w:val="24"/>
          <w:szCs w:val="24"/>
        </w:rPr>
      </w:pPr>
      <w:proofErr w:type="gramStart"/>
      <w:r w:rsidRPr="00B305E0">
        <w:rPr>
          <w:rFonts w:eastAsia="Times New Roman"/>
          <w:sz w:val="24"/>
          <w:szCs w:val="24"/>
        </w:rPr>
        <w:t>взаимодействие</w:t>
      </w:r>
      <w:proofErr w:type="gramEnd"/>
      <w:r w:rsidRPr="00B305E0">
        <w:rPr>
          <w:rFonts w:eastAsia="Times New Roman"/>
          <w:sz w:val="24"/>
          <w:szCs w:val="24"/>
        </w:rPr>
        <w:t xml:space="preserve"> образовательного учреждения с органами, осуществляющими управление в сфере образования и с другими образовательными учреждениями, организациями.</w:t>
      </w:r>
    </w:p>
    <w:p w:rsidR="00F656A8" w:rsidRPr="00B305E0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Во всех помещениях начальной школы, где осуществляется образовательный процесс, обеспечен доступ педагогов к глобальной информационной среде через подключение к сети Интернет.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b/>
          <w:bCs/>
          <w:color w:val="222222"/>
          <w:sz w:val="24"/>
          <w:szCs w:val="24"/>
        </w:rPr>
        <w:t>2.5. Информационно-методические условия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b/>
          <w:bCs/>
          <w:sz w:val="24"/>
          <w:szCs w:val="24"/>
        </w:rPr>
        <w:t>Требования к организации временного режима.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образования), а также локальными актами МБОУ </w:t>
      </w:r>
      <w:proofErr w:type="spellStart"/>
      <w:r>
        <w:rPr>
          <w:rFonts w:eastAsia="Times New Roman"/>
          <w:sz w:val="24"/>
          <w:szCs w:val="24"/>
        </w:rPr>
        <w:t>Дивненской</w:t>
      </w:r>
      <w:r w:rsidRPr="00B305E0">
        <w:rPr>
          <w:rFonts w:eastAsia="Times New Roman"/>
          <w:sz w:val="24"/>
          <w:szCs w:val="24"/>
        </w:rPr>
        <w:t>й</w:t>
      </w:r>
      <w:proofErr w:type="spellEnd"/>
      <w:r w:rsidRPr="00B305E0">
        <w:rPr>
          <w:rFonts w:eastAsia="Times New Roman"/>
          <w:sz w:val="24"/>
          <w:szCs w:val="24"/>
        </w:rPr>
        <w:t xml:space="preserve"> СОШ.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Организация временного режима обучения детей с ЗПР соответствует их особым образовательным потребностям и учитывает их индивидуальные возможности.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Сроки освоения АООП НОО обучающимися с ЗПР для </w:t>
      </w:r>
      <w:r w:rsidRPr="00B305E0">
        <w:rPr>
          <w:rFonts w:eastAsia="Times New Roman"/>
          <w:b/>
          <w:bCs/>
          <w:sz w:val="24"/>
          <w:szCs w:val="24"/>
        </w:rPr>
        <w:t>варианта</w:t>
      </w:r>
      <w:r w:rsidRPr="00B305E0">
        <w:rPr>
          <w:rFonts w:eastAsia="Times New Roman"/>
          <w:sz w:val="24"/>
          <w:szCs w:val="24"/>
        </w:rPr>
        <w:t xml:space="preserve"> </w:t>
      </w:r>
      <w:r w:rsidRPr="00B305E0">
        <w:rPr>
          <w:rFonts w:eastAsia="Times New Roman"/>
          <w:b/>
          <w:bCs/>
          <w:sz w:val="24"/>
          <w:szCs w:val="24"/>
        </w:rPr>
        <w:t>7.2</w:t>
      </w:r>
      <w:r w:rsidRPr="00B305E0">
        <w:rPr>
          <w:rFonts w:eastAsia="Times New Roman"/>
          <w:sz w:val="24"/>
          <w:szCs w:val="24"/>
        </w:rPr>
        <w:t xml:space="preserve"> составляют 5</w:t>
      </w:r>
      <w:r>
        <w:rPr>
          <w:rFonts w:eastAsia="Times New Roman"/>
          <w:sz w:val="24"/>
          <w:szCs w:val="24"/>
        </w:rPr>
        <w:t xml:space="preserve"> </w:t>
      </w:r>
      <w:r w:rsidRPr="00B305E0">
        <w:rPr>
          <w:rFonts w:eastAsia="Times New Roman"/>
          <w:sz w:val="24"/>
          <w:szCs w:val="24"/>
        </w:rPr>
        <w:t>лет.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Продолжительность учебной недели - 5 дней (при соблюдении гигиенических </w:t>
      </w:r>
      <w:proofErr w:type="spellStart"/>
      <w:r w:rsidRPr="00B305E0">
        <w:rPr>
          <w:rFonts w:eastAsia="Times New Roman"/>
          <w:sz w:val="24"/>
          <w:szCs w:val="24"/>
        </w:rPr>
        <w:t>тр-бований</w:t>
      </w:r>
      <w:proofErr w:type="spellEnd"/>
      <w:r w:rsidRPr="00B305E0">
        <w:rPr>
          <w:rFonts w:eastAsia="Times New Roman"/>
          <w:sz w:val="24"/>
          <w:szCs w:val="24"/>
        </w:rPr>
        <w:t xml:space="preserve"> к максимальным величинам недельной образовательной нагрузки согласно </w:t>
      </w:r>
      <w:proofErr w:type="gramStart"/>
      <w:r w:rsidRPr="00B305E0">
        <w:rPr>
          <w:rFonts w:eastAsia="Times New Roman"/>
          <w:sz w:val="24"/>
          <w:szCs w:val="24"/>
        </w:rPr>
        <w:t>Сан-</w:t>
      </w:r>
      <w:proofErr w:type="spellStart"/>
      <w:r w:rsidRPr="00B305E0">
        <w:rPr>
          <w:rFonts w:eastAsia="Times New Roman"/>
          <w:sz w:val="24"/>
          <w:szCs w:val="24"/>
        </w:rPr>
        <w:lastRenderedPageBreak/>
        <w:t>ПиН</w:t>
      </w:r>
      <w:proofErr w:type="spellEnd"/>
      <w:proofErr w:type="gramEnd"/>
      <w:r w:rsidRPr="00B305E0">
        <w:rPr>
          <w:rFonts w:eastAsia="Times New Roman"/>
          <w:sz w:val="24"/>
          <w:szCs w:val="24"/>
        </w:rPr>
        <w:t xml:space="preserve"> 2.4.2.2821-10). Пятидневная рабочая неделя устанавливается в целях сохранения и укрепления здоровья обучающихся. Обучение проходит в первую смену.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Продолжительность учебного дня для конкретного ребенка устанавливается </w:t>
      </w:r>
      <w:proofErr w:type="gramStart"/>
      <w:r w:rsidRPr="00B305E0">
        <w:rPr>
          <w:rFonts w:eastAsia="Times New Roman"/>
          <w:sz w:val="24"/>
          <w:szCs w:val="24"/>
        </w:rPr>
        <w:t>школой  с</w:t>
      </w:r>
      <w:proofErr w:type="gramEnd"/>
      <w:r w:rsidRPr="00B305E0">
        <w:rPr>
          <w:rFonts w:eastAsia="Times New Roman"/>
          <w:sz w:val="24"/>
          <w:szCs w:val="24"/>
        </w:rPr>
        <w:t xml:space="preserve">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</w:t>
      </w:r>
      <w:proofErr w:type="spellStart"/>
      <w:r w:rsidRPr="00B305E0">
        <w:rPr>
          <w:rFonts w:eastAsia="Times New Roman"/>
          <w:sz w:val="24"/>
          <w:szCs w:val="24"/>
        </w:rPr>
        <w:t>здоровьесбережению</w:t>
      </w:r>
      <w:proofErr w:type="spellEnd"/>
      <w:r w:rsidRPr="00B305E0">
        <w:rPr>
          <w:rFonts w:eastAsia="Times New Roman"/>
          <w:sz w:val="24"/>
          <w:szCs w:val="24"/>
        </w:rPr>
        <w:t xml:space="preserve">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установленную СанПиН 2.4.2.2821-10. Образовательная недельная нагрузка равномерно распределена в течение учебной недели. Учебные занятия начинаются в 9 часов. Число уроков в день: для обучающихся 1 и 1 дополнительного класса - не превышает 4 уроков и один день в неделю - не более 5 уроков, за счет урока физической культуры; для обучающихся 2 - 4 классов - не более 5 уроков.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Продолжительность учебных </w:t>
      </w:r>
      <w:proofErr w:type="gramStart"/>
      <w:r w:rsidRPr="00B305E0">
        <w:rPr>
          <w:rFonts w:eastAsia="Times New Roman"/>
          <w:sz w:val="24"/>
          <w:szCs w:val="24"/>
        </w:rPr>
        <w:t>занятий  во</w:t>
      </w:r>
      <w:proofErr w:type="gramEnd"/>
      <w:r w:rsidRPr="00B305E0">
        <w:rPr>
          <w:rFonts w:eastAsia="Times New Roman"/>
          <w:sz w:val="24"/>
          <w:szCs w:val="24"/>
        </w:rPr>
        <w:t xml:space="preserve"> 2-4 классах - 4</w:t>
      </w:r>
      <w:r>
        <w:rPr>
          <w:rFonts w:eastAsia="Times New Roman"/>
          <w:sz w:val="24"/>
          <w:szCs w:val="24"/>
        </w:rPr>
        <w:t>5</w:t>
      </w:r>
      <w:r w:rsidRPr="00B305E0">
        <w:rPr>
          <w:rFonts w:eastAsia="Times New Roman"/>
          <w:sz w:val="24"/>
          <w:szCs w:val="24"/>
        </w:rPr>
        <w:t xml:space="preserve"> минут.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b/>
          <w:bCs/>
          <w:sz w:val="24"/>
          <w:szCs w:val="24"/>
        </w:rPr>
        <w:t>Требования к техническим средствам обучения.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Технические средства обучения дают возможно</w:t>
      </w:r>
      <w:r>
        <w:rPr>
          <w:rFonts w:eastAsia="Times New Roman"/>
          <w:sz w:val="24"/>
          <w:szCs w:val="24"/>
        </w:rPr>
        <w:t>сть удовлетворить особые образо</w:t>
      </w:r>
      <w:r w:rsidRPr="00B305E0">
        <w:rPr>
          <w:rFonts w:eastAsia="Times New Roman"/>
          <w:sz w:val="24"/>
          <w:szCs w:val="24"/>
        </w:rPr>
        <w:t xml:space="preserve">вательные потребности обучающихся с ЗПР, способствуют мотивации учебной деятельности, развивают познавательную активность обучающихся. К техническим средствам обучения обучающихся с ЗПР, ориентированным на их особые образовательные потребности, относятся: компьютеры с колонками и выходом в </w:t>
      </w:r>
      <w:proofErr w:type="spellStart"/>
      <w:r w:rsidRPr="00B305E0">
        <w:rPr>
          <w:rFonts w:eastAsia="Times New Roman"/>
          <w:sz w:val="24"/>
          <w:szCs w:val="24"/>
        </w:rPr>
        <w:t>Internet</w:t>
      </w:r>
      <w:proofErr w:type="spellEnd"/>
      <w:r w:rsidRPr="00B305E0">
        <w:rPr>
          <w:rFonts w:eastAsia="Times New Roman"/>
          <w:sz w:val="24"/>
          <w:szCs w:val="24"/>
        </w:rPr>
        <w:t xml:space="preserve">, мультимедийные проекторы с экранами, принтер, сканер, цифровой фотоаппарат, цифровая видеокамера, интерактивные доски, программные продукты, средства для хранения и переноса информации (USB накопители), музыкальные центры с набором аудиодисков со звуками живой и </w:t>
      </w:r>
      <w:proofErr w:type="gramStart"/>
      <w:r w:rsidRPr="00B305E0">
        <w:rPr>
          <w:rFonts w:eastAsia="Times New Roman"/>
          <w:sz w:val="24"/>
          <w:szCs w:val="24"/>
        </w:rPr>
        <w:t>не-живой</w:t>
      </w:r>
      <w:proofErr w:type="gramEnd"/>
      <w:r w:rsidRPr="00B305E0">
        <w:rPr>
          <w:rFonts w:eastAsia="Times New Roman"/>
          <w:sz w:val="24"/>
          <w:szCs w:val="24"/>
        </w:rPr>
        <w:t xml:space="preserve"> природы, музыкальными записями, аудиокнигами.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b/>
          <w:bCs/>
          <w:sz w:val="24"/>
          <w:szCs w:val="24"/>
        </w:rPr>
        <w:t xml:space="preserve">Требования к учебникам, рабочим тетрадям и специальным дидактическим материалам. </w:t>
      </w:r>
      <w:r w:rsidRPr="00B305E0">
        <w:rPr>
          <w:rFonts w:eastAsia="Times New Roman"/>
          <w:sz w:val="24"/>
          <w:szCs w:val="24"/>
        </w:rPr>
        <w:t>Особые образовательные потребности обучающихся с ЗПР обусловливают</w:t>
      </w:r>
      <w:r w:rsidRPr="00B305E0">
        <w:rPr>
          <w:rFonts w:eastAsia="Times New Roman"/>
          <w:b/>
          <w:bCs/>
          <w:sz w:val="24"/>
          <w:szCs w:val="24"/>
        </w:rPr>
        <w:t xml:space="preserve"> </w:t>
      </w:r>
      <w:r w:rsidRPr="00B305E0">
        <w:rPr>
          <w:rFonts w:eastAsia="Times New Roman"/>
          <w:sz w:val="24"/>
          <w:szCs w:val="24"/>
        </w:rPr>
        <w:t>необходимость специального подбора дидактического материала. Это существенный и неотъемлемый компонент инфраструктуры школьного образования, инструментального сопровождения начального общего образования, в целом обеспечивающий результативность современного процесса обучения и воспитания, эффективность деятельности учителя и обучающегося с ЗПР средствами информационно- коммуникационного сопровождения.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Учебно-</w:t>
      </w:r>
      <w:proofErr w:type="gramStart"/>
      <w:r w:rsidRPr="00B305E0">
        <w:rPr>
          <w:rFonts w:eastAsia="Times New Roman"/>
          <w:sz w:val="24"/>
          <w:szCs w:val="24"/>
        </w:rPr>
        <w:t>методические  и</w:t>
      </w:r>
      <w:proofErr w:type="gramEnd"/>
      <w:r w:rsidRPr="00B305E0">
        <w:rPr>
          <w:rFonts w:eastAsia="Times New Roman"/>
          <w:sz w:val="24"/>
          <w:szCs w:val="24"/>
        </w:rPr>
        <w:t xml:space="preserve">  информационные  ресурсы  включают:  печатные  и  электронные носители научно-методической, учебно-методической, психолого-педагогической информации, программно-методические, инструктивно-методические материалы, цифровые образовательные ресурсы и т.д.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 xml:space="preserve">МБОУ </w:t>
      </w:r>
      <w:proofErr w:type="spellStart"/>
      <w:r>
        <w:rPr>
          <w:rFonts w:eastAsia="Times New Roman"/>
          <w:sz w:val="24"/>
          <w:szCs w:val="24"/>
        </w:rPr>
        <w:t>Дивненская</w:t>
      </w:r>
      <w:proofErr w:type="spellEnd"/>
      <w:r w:rsidRPr="00B305E0">
        <w:rPr>
          <w:rFonts w:eastAsia="Times New Roman"/>
          <w:sz w:val="24"/>
          <w:szCs w:val="24"/>
        </w:rPr>
        <w:t xml:space="preserve"> СОШ обеспечена учебно-методической литературой и материалами по всем учебным предметам основной образовательной программы начального общего образования. Школа также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Информационно-библиотечный центр укомплектован печатными образовательными ресурсами и ЭОР по всем учебным предметам учебного плана, а также имеет фонд дополнительной литературы и специальных печатных пособий, сопровождающих реализацию АООП НОО обучающимися с ЗПР.</w:t>
      </w:r>
    </w:p>
    <w:p w:rsidR="00F656A8" w:rsidRPr="00B305E0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</w:p>
    <w:p w:rsidR="00F656A8" w:rsidRPr="00B305E0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b/>
          <w:bCs/>
          <w:sz w:val="24"/>
          <w:szCs w:val="24"/>
        </w:rPr>
        <w:lastRenderedPageBreak/>
        <w:t>Обеспечение условий для организации обучения и взаимодействия специалистов, их сотрудничества с родителями (законными представителями) обучающихся</w:t>
      </w:r>
    </w:p>
    <w:p w:rsidR="00F656A8" w:rsidRPr="00B305E0" w:rsidRDefault="00F656A8" w:rsidP="00F656A8">
      <w:pPr>
        <w:tabs>
          <w:tab w:val="left" w:pos="1201"/>
        </w:tabs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В школе неотъемлемым условием сопровождения детей с ЗПР является обеспечение условий для организации обучения и взаимодействия специалистов, их сотрудничества с родителями (законными представителями) обучающихся. Материально-техническое обеспечение ориентировано не только на обучающегося с ЗПР, но и на всех участников процесса образования. Это обусловлено большей, чем в «норме», необходимостью индивидуализации процесса образования обучающихся с ЗПР.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Педагогический коллектив начальной школы и</w:t>
      </w:r>
      <w:r>
        <w:rPr>
          <w:rFonts w:eastAsia="Times New Roman"/>
          <w:sz w:val="24"/>
          <w:szCs w:val="24"/>
        </w:rPr>
        <w:t>меет неограниченный доступ к ор</w:t>
      </w:r>
      <w:r w:rsidRPr="00B305E0">
        <w:rPr>
          <w:rFonts w:eastAsia="Times New Roman"/>
          <w:sz w:val="24"/>
          <w:szCs w:val="24"/>
        </w:rPr>
        <w:t xml:space="preserve">ганизационной технике, каждый кабинет оборудован </w:t>
      </w:r>
      <w:r>
        <w:rPr>
          <w:rFonts w:eastAsia="Times New Roman"/>
          <w:sz w:val="24"/>
          <w:szCs w:val="24"/>
        </w:rPr>
        <w:t xml:space="preserve">компьютером, проектором, имеется </w:t>
      </w:r>
      <w:r w:rsidRPr="00B305E0">
        <w:rPr>
          <w:rFonts w:eastAsia="Times New Roman"/>
          <w:sz w:val="24"/>
          <w:szCs w:val="24"/>
        </w:rPr>
        <w:t>выход в сеть интернет. Педагог имеет возможность подготовить необходимые индивидуализированные материалы для процесса обучения обучающегося с ЗПР. Имеется материально-техническая поддержка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ЗПР.</w:t>
      </w:r>
    </w:p>
    <w:p w:rsidR="00F656A8" w:rsidRPr="00B305E0" w:rsidRDefault="00F656A8" w:rsidP="00F656A8">
      <w:pPr>
        <w:ind w:firstLine="567"/>
        <w:jc w:val="both"/>
        <w:rPr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Учебно-методическое и информационное обеспечение реализации АООП НОО обучающихся с ЗПР включает наличие информационно-библиотечного центра,  учебных кабинетов и лабораторий, административных помещений, школьного сайта, внутренней и внешней сети и направлено на создание доступа для всех участников образовательного процесса к любой информации, связанной с реализацией адаптированной основной образовательной программы начального общего образования, достижением планируемых результатов, организацией образовательного процесса и условиями его осуществления.</w:t>
      </w:r>
    </w:p>
    <w:p w:rsidR="00F656A8" w:rsidRDefault="00F656A8" w:rsidP="00F656A8">
      <w:pPr>
        <w:ind w:firstLine="567"/>
        <w:jc w:val="both"/>
        <w:rPr>
          <w:rFonts w:eastAsia="Times New Roman"/>
          <w:sz w:val="24"/>
          <w:szCs w:val="24"/>
        </w:rPr>
      </w:pPr>
      <w:r w:rsidRPr="00B305E0">
        <w:rPr>
          <w:rFonts w:eastAsia="Times New Roman"/>
          <w:sz w:val="24"/>
          <w:szCs w:val="24"/>
        </w:rPr>
        <w:t>Особые образовательные потребности обучающихся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0B045B" w:rsidRDefault="000B045B"/>
    <w:sectPr w:rsidR="000B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6A"/>
    <w:multiLevelType w:val="hybridMultilevel"/>
    <w:tmpl w:val="36C45D28"/>
    <w:lvl w:ilvl="0" w:tplc="4E2C5580">
      <w:start w:val="1"/>
      <w:numFmt w:val="bullet"/>
      <w:lvlText w:val="-"/>
      <w:lvlJc w:val="left"/>
    </w:lvl>
    <w:lvl w:ilvl="1" w:tplc="86142F78">
      <w:start w:val="1"/>
      <w:numFmt w:val="bullet"/>
      <w:lvlText w:val="-"/>
      <w:lvlJc w:val="left"/>
    </w:lvl>
    <w:lvl w:ilvl="2" w:tplc="75861FB6">
      <w:start w:val="1"/>
      <w:numFmt w:val="bullet"/>
      <w:lvlText w:val="-"/>
      <w:lvlJc w:val="left"/>
    </w:lvl>
    <w:lvl w:ilvl="3" w:tplc="DC4AC63A">
      <w:numFmt w:val="decimal"/>
      <w:lvlText w:val=""/>
      <w:lvlJc w:val="left"/>
    </w:lvl>
    <w:lvl w:ilvl="4" w:tplc="18D4F228">
      <w:numFmt w:val="decimal"/>
      <w:lvlText w:val=""/>
      <w:lvlJc w:val="left"/>
    </w:lvl>
    <w:lvl w:ilvl="5" w:tplc="977AA34E">
      <w:numFmt w:val="decimal"/>
      <w:lvlText w:val=""/>
      <w:lvlJc w:val="left"/>
    </w:lvl>
    <w:lvl w:ilvl="6" w:tplc="90EE7F5A">
      <w:numFmt w:val="decimal"/>
      <w:lvlText w:val=""/>
      <w:lvlJc w:val="left"/>
    </w:lvl>
    <w:lvl w:ilvl="7" w:tplc="15363D3C">
      <w:numFmt w:val="decimal"/>
      <w:lvlText w:val=""/>
      <w:lvlJc w:val="left"/>
    </w:lvl>
    <w:lvl w:ilvl="8" w:tplc="AECC3918">
      <w:numFmt w:val="decimal"/>
      <w:lvlText w:val=""/>
      <w:lvlJc w:val="left"/>
    </w:lvl>
  </w:abstractNum>
  <w:abstractNum w:abstractNumId="1">
    <w:nsid w:val="00001049"/>
    <w:multiLevelType w:val="hybridMultilevel"/>
    <w:tmpl w:val="422AD2C6"/>
    <w:lvl w:ilvl="0" w:tplc="AA04DDAA">
      <w:start w:val="1"/>
      <w:numFmt w:val="bullet"/>
      <w:lvlText w:val="-"/>
      <w:lvlJc w:val="left"/>
    </w:lvl>
    <w:lvl w:ilvl="1" w:tplc="45982A58">
      <w:start w:val="1"/>
      <w:numFmt w:val="bullet"/>
      <w:lvlText w:val="-"/>
      <w:lvlJc w:val="left"/>
    </w:lvl>
    <w:lvl w:ilvl="2" w:tplc="CEF06A56">
      <w:start w:val="1"/>
      <w:numFmt w:val="bullet"/>
      <w:lvlText w:val="В"/>
      <w:lvlJc w:val="left"/>
    </w:lvl>
    <w:lvl w:ilvl="3" w:tplc="DC02F75E">
      <w:numFmt w:val="decimal"/>
      <w:lvlText w:val=""/>
      <w:lvlJc w:val="left"/>
    </w:lvl>
    <w:lvl w:ilvl="4" w:tplc="823A646A">
      <w:numFmt w:val="decimal"/>
      <w:lvlText w:val=""/>
      <w:lvlJc w:val="left"/>
    </w:lvl>
    <w:lvl w:ilvl="5" w:tplc="B61CFE88">
      <w:numFmt w:val="decimal"/>
      <w:lvlText w:val=""/>
      <w:lvlJc w:val="left"/>
    </w:lvl>
    <w:lvl w:ilvl="6" w:tplc="59AECA50">
      <w:numFmt w:val="decimal"/>
      <w:lvlText w:val=""/>
      <w:lvlJc w:val="left"/>
    </w:lvl>
    <w:lvl w:ilvl="7" w:tplc="F7480FA6">
      <w:numFmt w:val="decimal"/>
      <w:lvlText w:val=""/>
      <w:lvlJc w:val="left"/>
    </w:lvl>
    <w:lvl w:ilvl="8" w:tplc="8E54D998">
      <w:numFmt w:val="decimal"/>
      <w:lvlText w:val=""/>
      <w:lvlJc w:val="left"/>
    </w:lvl>
  </w:abstractNum>
  <w:abstractNum w:abstractNumId="2">
    <w:nsid w:val="00002668"/>
    <w:multiLevelType w:val="hybridMultilevel"/>
    <w:tmpl w:val="EC147C60"/>
    <w:lvl w:ilvl="0" w:tplc="F782F25A">
      <w:start w:val="1"/>
      <w:numFmt w:val="bullet"/>
      <w:lvlText w:val=""/>
      <w:lvlJc w:val="left"/>
    </w:lvl>
    <w:lvl w:ilvl="1" w:tplc="1DF0D3B8">
      <w:numFmt w:val="decimal"/>
      <w:lvlText w:val=""/>
      <w:lvlJc w:val="left"/>
    </w:lvl>
    <w:lvl w:ilvl="2" w:tplc="CFB852F0">
      <w:numFmt w:val="decimal"/>
      <w:lvlText w:val=""/>
      <w:lvlJc w:val="left"/>
    </w:lvl>
    <w:lvl w:ilvl="3" w:tplc="34FE5208">
      <w:numFmt w:val="decimal"/>
      <w:lvlText w:val=""/>
      <w:lvlJc w:val="left"/>
    </w:lvl>
    <w:lvl w:ilvl="4" w:tplc="678864A0">
      <w:numFmt w:val="decimal"/>
      <w:lvlText w:val=""/>
      <w:lvlJc w:val="left"/>
    </w:lvl>
    <w:lvl w:ilvl="5" w:tplc="DD860CE8">
      <w:numFmt w:val="decimal"/>
      <w:lvlText w:val=""/>
      <w:lvlJc w:val="left"/>
    </w:lvl>
    <w:lvl w:ilvl="6" w:tplc="60DC5E44">
      <w:numFmt w:val="decimal"/>
      <w:lvlText w:val=""/>
      <w:lvlJc w:val="left"/>
    </w:lvl>
    <w:lvl w:ilvl="7" w:tplc="EC8A0A96">
      <w:numFmt w:val="decimal"/>
      <w:lvlText w:val=""/>
      <w:lvlJc w:val="left"/>
    </w:lvl>
    <w:lvl w:ilvl="8" w:tplc="8272CD66">
      <w:numFmt w:val="decimal"/>
      <w:lvlText w:val=""/>
      <w:lvlJc w:val="left"/>
    </w:lvl>
  </w:abstractNum>
  <w:abstractNum w:abstractNumId="3">
    <w:nsid w:val="00005CCD"/>
    <w:multiLevelType w:val="hybridMultilevel"/>
    <w:tmpl w:val="576E7314"/>
    <w:lvl w:ilvl="0" w:tplc="42423852">
      <w:start w:val="1"/>
      <w:numFmt w:val="decimal"/>
      <w:lvlText w:val="%1)"/>
      <w:lvlJc w:val="left"/>
    </w:lvl>
    <w:lvl w:ilvl="1" w:tplc="EE6648B6">
      <w:numFmt w:val="decimal"/>
      <w:lvlText w:val=""/>
      <w:lvlJc w:val="left"/>
    </w:lvl>
    <w:lvl w:ilvl="2" w:tplc="FBB87E34">
      <w:numFmt w:val="decimal"/>
      <w:lvlText w:val=""/>
      <w:lvlJc w:val="left"/>
    </w:lvl>
    <w:lvl w:ilvl="3" w:tplc="0F7ECE3A">
      <w:numFmt w:val="decimal"/>
      <w:lvlText w:val=""/>
      <w:lvlJc w:val="left"/>
    </w:lvl>
    <w:lvl w:ilvl="4" w:tplc="FF3A1F7A">
      <w:numFmt w:val="decimal"/>
      <w:lvlText w:val=""/>
      <w:lvlJc w:val="left"/>
    </w:lvl>
    <w:lvl w:ilvl="5" w:tplc="F82C46B8">
      <w:numFmt w:val="decimal"/>
      <w:lvlText w:val=""/>
      <w:lvlJc w:val="left"/>
    </w:lvl>
    <w:lvl w:ilvl="6" w:tplc="903A7BBE">
      <w:numFmt w:val="decimal"/>
      <w:lvlText w:val=""/>
      <w:lvlJc w:val="left"/>
    </w:lvl>
    <w:lvl w:ilvl="7" w:tplc="C93240EC">
      <w:numFmt w:val="decimal"/>
      <w:lvlText w:val=""/>
      <w:lvlJc w:val="left"/>
    </w:lvl>
    <w:lvl w:ilvl="8" w:tplc="FDAA27DE">
      <w:numFmt w:val="decimal"/>
      <w:lvlText w:val=""/>
      <w:lvlJc w:val="left"/>
    </w:lvl>
  </w:abstractNum>
  <w:abstractNum w:abstractNumId="4">
    <w:nsid w:val="000078D4"/>
    <w:multiLevelType w:val="hybridMultilevel"/>
    <w:tmpl w:val="8048BD12"/>
    <w:lvl w:ilvl="0" w:tplc="CB5C0E74">
      <w:start w:val="1"/>
      <w:numFmt w:val="bullet"/>
      <w:lvlText w:val=""/>
      <w:lvlJc w:val="left"/>
    </w:lvl>
    <w:lvl w:ilvl="1" w:tplc="BA9ED954">
      <w:numFmt w:val="decimal"/>
      <w:lvlText w:val=""/>
      <w:lvlJc w:val="left"/>
    </w:lvl>
    <w:lvl w:ilvl="2" w:tplc="F91C3D48">
      <w:numFmt w:val="decimal"/>
      <w:lvlText w:val=""/>
      <w:lvlJc w:val="left"/>
    </w:lvl>
    <w:lvl w:ilvl="3" w:tplc="520E6136">
      <w:numFmt w:val="decimal"/>
      <w:lvlText w:val=""/>
      <w:lvlJc w:val="left"/>
    </w:lvl>
    <w:lvl w:ilvl="4" w:tplc="F1E6AB1C">
      <w:numFmt w:val="decimal"/>
      <w:lvlText w:val=""/>
      <w:lvlJc w:val="left"/>
    </w:lvl>
    <w:lvl w:ilvl="5" w:tplc="DCA67C6E">
      <w:numFmt w:val="decimal"/>
      <w:lvlText w:val=""/>
      <w:lvlJc w:val="left"/>
    </w:lvl>
    <w:lvl w:ilvl="6" w:tplc="196E0936">
      <w:numFmt w:val="decimal"/>
      <w:lvlText w:val=""/>
      <w:lvlJc w:val="left"/>
    </w:lvl>
    <w:lvl w:ilvl="7" w:tplc="9B1E7AA4">
      <w:numFmt w:val="decimal"/>
      <w:lvlText w:val=""/>
      <w:lvlJc w:val="left"/>
    </w:lvl>
    <w:lvl w:ilvl="8" w:tplc="55228DD8">
      <w:numFmt w:val="decimal"/>
      <w:lvlText w:val=""/>
      <w:lvlJc w:val="left"/>
    </w:lvl>
  </w:abstractNum>
  <w:abstractNum w:abstractNumId="5">
    <w:nsid w:val="00007AC2"/>
    <w:multiLevelType w:val="hybridMultilevel"/>
    <w:tmpl w:val="A476D6DC"/>
    <w:lvl w:ilvl="0" w:tplc="553EAD1E">
      <w:start w:val="1"/>
      <w:numFmt w:val="bullet"/>
      <w:lvlText w:val="\endash "/>
      <w:lvlJc w:val="left"/>
    </w:lvl>
    <w:lvl w:ilvl="1" w:tplc="0792A8AE">
      <w:start w:val="1"/>
      <w:numFmt w:val="bullet"/>
      <w:lvlText w:val="В"/>
      <w:lvlJc w:val="left"/>
    </w:lvl>
    <w:lvl w:ilvl="2" w:tplc="BAFE17DA">
      <w:numFmt w:val="decimal"/>
      <w:lvlText w:val=""/>
      <w:lvlJc w:val="left"/>
    </w:lvl>
    <w:lvl w:ilvl="3" w:tplc="6448A114">
      <w:numFmt w:val="decimal"/>
      <w:lvlText w:val=""/>
      <w:lvlJc w:val="left"/>
    </w:lvl>
    <w:lvl w:ilvl="4" w:tplc="F4C6DECA">
      <w:numFmt w:val="decimal"/>
      <w:lvlText w:val=""/>
      <w:lvlJc w:val="left"/>
    </w:lvl>
    <w:lvl w:ilvl="5" w:tplc="70922AF6">
      <w:numFmt w:val="decimal"/>
      <w:lvlText w:val=""/>
      <w:lvlJc w:val="left"/>
    </w:lvl>
    <w:lvl w:ilvl="6" w:tplc="AB28AB52">
      <w:numFmt w:val="decimal"/>
      <w:lvlText w:val=""/>
      <w:lvlJc w:val="left"/>
    </w:lvl>
    <w:lvl w:ilvl="7" w:tplc="EF54114E">
      <w:numFmt w:val="decimal"/>
      <w:lvlText w:val=""/>
      <w:lvlJc w:val="left"/>
    </w:lvl>
    <w:lvl w:ilvl="8" w:tplc="19C63362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A8"/>
    <w:rsid w:val="000B045B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A7BDA-F16A-407E-8378-E9A10A2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2020-09-05T06:17:00Z</dcterms:created>
  <dcterms:modified xsi:type="dcterms:W3CDTF">2020-09-05T06:23:00Z</dcterms:modified>
</cp:coreProperties>
</file>